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796B0" w14:textId="77777777" w:rsidR="00555B99" w:rsidRPr="00555B99" w:rsidRDefault="00555B99" w:rsidP="00555B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bookmarkStart w:id="0" w:name="_heading=h.gjdgxs" w:colFirst="0" w:colLast="0"/>
      <w:bookmarkEnd w:id="0"/>
      <w:r w:rsidRPr="00555B99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0DFB78D7" wp14:editId="03578BC1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7DCB9A6" w14:textId="77777777" w:rsidR="00555B99" w:rsidRPr="00555B99" w:rsidRDefault="00555B99" w:rsidP="00555B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555B99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79CAFBBA" w14:textId="77777777" w:rsidR="00555B99" w:rsidRPr="00555B99" w:rsidRDefault="00555B99" w:rsidP="00555B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555B99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7B281A62" w14:textId="77777777" w:rsidR="00555B99" w:rsidRPr="00555B99" w:rsidRDefault="00555B99" w:rsidP="00555B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555B99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4C891FB5" w14:textId="77777777" w:rsidR="00555B99" w:rsidRPr="00555B99" w:rsidRDefault="00555B99" w:rsidP="00555B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555B99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75 </w:t>
      </w:r>
      <w:r w:rsidRPr="00555B99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43923134" w14:textId="77777777" w:rsidR="00555B99" w:rsidRPr="00555B99" w:rsidRDefault="00555B99" w:rsidP="00555B99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555B99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555B99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555B99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555B99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26/75</w:t>
      </w:r>
    </w:p>
    <w:p w14:paraId="5A76788C" w14:textId="2F88AE6C" w:rsidR="00555B99" w:rsidRPr="00555B99" w:rsidRDefault="00555B99" w:rsidP="00555B99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1" w:name="_heading=h.30j0zll" w:colFirst="0" w:colLast="0"/>
      <w:bookmarkEnd w:id="1"/>
      <w:r w:rsidRPr="00555B99">
        <w:rPr>
          <w:rFonts w:ascii="Century" w:eastAsia="Century" w:hAnsi="Century" w:cs="Century"/>
          <w:sz w:val="28"/>
          <w:szCs w:val="28"/>
          <w:lang w:eastAsia="uk-UA"/>
        </w:rPr>
        <w:t>23 квітня 2026 року</w:t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555B99"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м. Городок</w:t>
      </w:r>
    </w:p>
    <w:p w14:paraId="7D94F1DF" w14:textId="77777777" w:rsidR="00872C9A" w:rsidRPr="00555B99" w:rsidRDefault="00872C9A" w:rsidP="00D775FF">
      <w:pPr>
        <w:autoSpaceDE w:val="0"/>
        <w:autoSpaceDN w:val="0"/>
        <w:adjustRightInd w:val="0"/>
        <w:spacing w:line="240" w:lineRule="atLeast"/>
        <w:ind w:firstLine="567"/>
        <w:rPr>
          <w:rFonts w:ascii="Century" w:hAnsi="Century"/>
          <w:b/>
          <w:bCs/>
          <w:iCs/>
          <w:color w:val="000000"/>
          <w:sz w:val="28"/>
          <w:szCs w:val="28"/>
          <w:lang w:val="ru-RU" w:eastAsia="ru-RU"/>
        </w:rPr>
      </w:pPr>
    </w:p>
    <w:p w14:paraId="74415E90" w14:textId="5D3ECE1A" w:rsidR="00270BD9" w:rsidRPr="00555B99" w:rsidRDefault="00270BD9" w:rsidP="00555B99">
      <w:pPr>
        <w:pStyle w:val="ad"/>
        <w:ind w:right="5527"/>
        <w:rPr>
          <w:rFonts w:ascii="Century" w:hAnsi="Century"/>
          <w:b/>
          <w:sz w:val="28"/>
          <w:szCs w:val="28"/>
        </w:rPr>
      </w:pPr>
      <w:r w:rsidRPr="00555B99">
        <w:rPr>
          <w:rFonts w:ascii="Century" w:hAnsi="Century"/>
          <w:b/>
          <w:sz w:val="28"/>
          <w:szCs w:val="28"/>
        </w:rPr>
        <w:t xml:space="preserve">Про </w:t>
      </w:r>
      <w:r w:rsidR="009744CE" w:rsidRPr="00555B99">
        <w:rPr>
          <w:rFonts w:ascii="Century" w:hAnsi="Century"/>
          <w:b/>
          <w:sz w:val="28"/>
          <w:szCs w:val="28"/>
        </w:rPr>
        <w:t>вилучення</w:t>
      </w:r>
      <w:r w:rsidRPr="00555B99">
        <w:rPr>
          <w:rFonts w:ascii="Century" w:hAnsi="Century"/>
          <w:b/>
          <w:sz w:val="28"/>
          <w:szCs w:val="28"/>
        </w:rPr>
        <w:t xml:space="preserve"> нерухомого майна з оперативного управління </w:t>
      </w:r>
      <w:r w:rsidR="00D459E9" w:rsidRPr="00555B99">
        <w:rPr>
          <w:rFonts w:ascii="Century" w:hAnsi="Century"/>
          <w:b/>
          <w:sz w:val="28"/>
          <w:szCs w:val="28"/>
        </w:rPr>
        <w:t xml:space="preserve">КНП </w:t>
      </w:r>
      <w:r w:rsidRPr="00555B99">
        <w:rPr>
          <w:rFonts w:ascii="Century" w:hAnsi="Century"/>
          <w:b/>
          <w:sz w:val="28"/>
          <w:szCs w:val="28"/>
        </w:rPr>
        <w:t>«</w:t>
      </w:r>
      <w:r w:rsidR="00D459E9" w:rsidRPr="00555B99">
        <w:rPr>
          <w:rFonts w:ascii="Century" w:hAnsi="Century"/>
          <w:b/>
          <w:sz w:val="28"/>
          <w:szCs w:val="28"/>
        </w:rPr>
        <w:t>Городоцький ц</w:t>
      </w:r>
      <w:r w:rsidRPr="00555B99">
        <w:rPr>
          <w:rFonts w:ascii="Century" w:hAnsi="Century"/>
          <w:b/>
          <w:sz w:val="28"/>
          <w:szCs w:val="28"/>
        </w:rPr>
        <w:t>ентр первинної</w:t>
      </w:r>
      <w:r w:rsidR="00555B99">
        <w:rPr>
          <w:rFonts w:ascii="Century" w:hAnsi="Century"/>
          <w:b/>
          <w:sz w:val="28"/>
          <w:szCs w:val="28"/>
        </w:rPr>
        <w:t xml:space="preserve"> </w:t>
      </w:r>
      <w:r w:rsidRPr="00555B99">
        <w:rPr>
          <w:rFonts w:ascii="Century" w:hAnsi="Century"/>
          <w:b/>
          <w:sz w:val="28"/>
          <w:szCs w:val="28"/>
        </w:rPr>
        <w:t>медико-санітарної допомоги»</w:t>
      </w:r>
    </w:p>
    <w:p w14:paraId="3478D0A1" w14:textId="14C1295E" w:rsidR="00B57C86" w:rsidRPr="00555B99" w:rsidRDefault="006C63E4" w:rsidP="00525B50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Century" w:hAnsi="Century"/>
          <w:color w:val="000000"/>
          <w:sz w:val="28"/>
          <w:szCs w:val="28"/>
        </w:rPr>
      </w:pPr>
      <w:r w:rsidRPr="00555B99">
        <w:rPr>
          <w:rFonts w:ascii="Century" w:hAnsi="Century"/>
          <w:color w:val="333333"/>
          <w:sz w:val="28"/>
          <w:szCs w:val="28"/>
        </w:rPr>
        <w:t>З</w:t>
      </w:r>
      <w:r w:rsidR="00525B50" w:rsidRPr="00555B99">
        <w:rPr>
          <w:rFonts w:ascii="Century" w:hAnsi="Century"/>
          <w:color w:val="000000"/>
          <w:sz w:val="28"/>
          <w:szCs w:val="28"/>
        </w:rPr>
        <w:t xml:space="preserve"> метою забезпечення ефективності використання комунального майна Городоцької міської ради Львівської області</w:t>
      </w:r>
      <w:r w:rsidR="00B57C86" w:rsidRPr="00555B99">
        <w:rPr>
          <w:rFonts w:ascii="Century" w:hAnsi="Century"/>
          <w:color w:val="000000"/>
          <w:sz w:val="28"/>
          <w:szCs w:val="28"/>
        </w:rPr>
        <w:t>, к</w:t>
      </w:r>
      <w:r w:rsidR="00852120" w:rsidRPr="00555B99">
        <w:rPr>
          <w:rFonts w:ascii="Century" w:hAnsi="Century"/>
          <w:color w:val="000000"/>
          <w:sz w:val="28"/>
          <w:szCs w:val="28"/>
        </w:rPr>
        <w:t>еруючись статт</w:t>
      </w:r>
      <w:r w:rsidR="00FC7E1B" w:rsidRPr="00555B99">
        <w:rPr>
          <w:rFonts w:ascii="Century" w:hAnsi="Century"/>
          <w:color w:val="000000"/>
          <w:sz w:val="28"/>
          <w:szCs w:val="28"/>
        </w:rPr>
        <w:t>ею</w:t>
      </w:r>
      <w:r w:rsidR="00852120" w:rsidRPr="00555B99">
        <w:rPr>
          <w:rFonts w:ascii="Century" w:hAnsi="Century"/>
          <w:color w:val="000000"/>
          <w:sz w:val="28"/>
          <w:szCs w:val="28"/>
        </w:rPr>
        <w:t xml:space="preserve"> 26 та 60 Закону України</w:t>
      </w:r>
      <w:r w:rsidR="00852120" w:rsidRPr="00555B99">
        <w:rPr>
          <w:rFonts w:ascii="Century" w:hAnsi="Century"/>
          <w:sz w:val="28"/>
          <w:szCs w:val="28"/>
        </w:rPr>
        <w:t xml:space="preserve"> «</w:t>
      </w:r>
      <w:r w:rsidR="00852120" w:rsidRPr="00555B99">
        <w:rPr>
          <w:rFonts w:ascii="Century" w:hAnsi="Century"/>
          <w:color w:val="000000"/>
          <w:sz w:val="28"/>
          <w:szCs w:val="28"/>
        </w:rPr>
        <w:t xml:space="preserve">Про місцеве самоврядування в Україні», </w:t>
      </w:r>
      <w:r w:rsidRPr="00555B99">
        <w:rPr>
          <w:rFonts w:ascii="Century" w:hAnsi="Century"/>
          <w:color w:val="000000"/>
          <w:sz w:val="28"/>
          <w:szCs w:val="28"/>
        </w:rPr>
        <w:t xml:space="preserve">розглянувши звернення </w:t>
      </w:r>
      <w:r w:rsidRPr="00555B99">
        <w:rPr>
          <w:rFonts w:ascii="Century" w:hAnsi="Century"/>
          <w:bCs/>
          <w:sz w:val="28"/>
          <w:szCs w:val="28"/>
        </w:rPr>
        <w:t xml:space="preserve">КНП «Городоцький центр первинної медико-санітарної допомоги» </w:t>
      </w:r>
      <w:r w:rsidRPr="00555B99">
        <w:rPr>
          <w:rFonts w:ascii="Century" w:hAnsi="Century"/>
          <w:color w:val="000000"/>
          <w:sz w:val="28"/>
          <w:szCs w:val="28"/>
        </w:rPr>
        <w:t xml:space="preserve">від 31.03.2026 року N 1861/01-26, </w:t>
      </w:r>
      <w:r w:rsidR="00525B50" w:rsidRPr="00555B99">
        <w:rPr>
          <w:rFonts w:ascii="Century" w:hAnsi="Century"/>
          <w:sz w:val="28"/>
          <w:szCs w:val="28"/>
          <w:lang w:eastAsia="ru-RU"/>
        </w:rPr>
        <w:t>враховуючи рекомендації постійної комісії міської ради з питань бюджету, соціально-економічного розвитку, комунального майна і приватизації</w:t>
      </w:r>
      <w:r w:rsidR="00525B50" w:rsidRPr="00555B99">
        <w:rPr>
          <w:rFonts w:ascii="Century" w:hAnsi="Century"/>
          <w:color w:val="000000"/>
          <w:sz w:val="28"/>
          <w:szCs w:val="28"/>
        </w:rPr>
        <w:t xml:space="preserve"> </w:t>
      </w:r>
      <w:r w:rsidR="00852120" w:rsidRPr="00555B99">
        <w:rPr>
          <w:rFonts w:ascii="Century" w:hAnsi="Century"/>
          <w:color w:val="000000"/>
          <w:sz w:val="28"/>
          <w:szCs w:val="28"/>
        </w:rPr>
        <w:t>міська рада</w:t>
      </w:r>
    </w:p>
    <w:p w14:paraId="7E2A9A87" w14:textId="77777777" w:rsidR="0008431C" w:rsidRPr="00555B99" w:rsidRDefault="0008431C" w:rsidP="00555B99">
      <w:pPr>
        <w:shd w:val="clear" w:color="auto" w:fill="FFFFFF"/>
        <w:suppressAutoHyphens w:val="0"/>
        <w:spacing w:after="240" w:line="330" w:lineRule="atLeast"/>
        <w:rPr>
          <w:rFonts w:ascii="Century" w:hAnsi="Century"/>
          <w:b/>
          <w:sz w:val="28"/>
          <w:szCs w:val="28"/>
          <w:lang w:eastAsia="ru-RU"/>
        </w:rPr>
      </w:pPr>
      <w:r w:rsidRPr="00555B99">
        <w:rPr>
          <w:rFonts w:ascii="Century" w:hAnsi="Century"/>
          <w:b/>
          <w:sz w:val="28"/>
          <w:szCs w:val="28"/>
          <w:lang w:eastAsia="ru-RU"/>
        </w:rPr>
        <w:t>ВИРІШИЛА:</w:t>
      </w:r>
    </w:p>
    <w:p w14:paraId="47D66641" w14:textId="55A7AB0D" w:rsidR="00525B50" w:rsidRPr="00555B99" w:rsidRDefault="00525B50" w:rsidP="00525B50">
      <w:pPr>
        <w:pStyle w:val="a9"/>
        <w:numPr>
          <w:ilvl w:val="0"/>
          <w:numId w:val="14"/>
        </w:numPr>
        <w:ind w:left="0" w:firstLine="567"/>
        <w:jc w:val="both"/>
        <w:rPr>
          <w:rFonts w:ascii="Century" w:hAnsi="Century"/>
          <w:sz w:val="28"/>
          <w:szCs w:val="28"/>
        </w:rPr>
      </w:pPr>
      <w:bookmarkStart w:id="2" w:name="_Hlk109298783"/>
      <w:r w:rsidRPr="00555B99">
        <w:rPr>
          <w:rFonts w:ascii="Century" w:hAnsi="Century"/>
          <w:sz w:val="28"/>
          <w:szCs w:val="28"/>
        </w:rPr>
        <w:t>Вилучити із оперативного управління Комунального некомерційного підприємства «Городоцький центр первинної медико-санітарної допомоги» Городоцької міської ради Львівської області об’єкт нерухомого майна комунальної власності Городоцької міської ради, а саме:</w:t>
      </w:r>
    </w:p>
    <w:bookmarkEnd w:id="2"/>
    <w:p w14:paraId="633A65B6" w14:textId="50E32139" w:rsidR="00270BD9" w:rsidRPr="00555B99" w:rsidRDefault="00D459E9" w:rsidP="00D459E9">
      <w:pPr>
        <w:ind w:firstLine="709"/>
        <w:jc w:val="both"/>
        <w:rPr>
          <w:rFonts w:ascii="Century" w:hAnsi="Century"/>
          <w:sz w:val="28"/>
          <w:szCs w:val="28"/>
          <w:lang w:eastAsia="en-US"/>
        </w:rPr>
      </w:pPr>
      <w:r w:rsidRPr="00555B99">
        <w:rPr>
          <w:rFonts w:ascii="Century" w:hAnsi="Century"/>
          <w:sz w:val="28"/>
          <w:szCs w:val="28"/>
        </w:rPr>
        <w:t xml:space="preserve">- </w:t>
      </w:r>
      <w:r w:rsidR="00270BD9" w:rsidRPr="00555B99">
        <w:rPr>
          <w:rFonts w:ascii="Century" w:hAnsi="Century"/>
          <w:sz w:val="28"/>
          <w:szCs w:val="28"/>
        </w:rPr>
        <w:t>нежитлов</w:t>
      </w:r>
      <w:r w:rsidR="006C63E4" w:rsidRPr="00555B99">
        <w:rPr>
          <w:rFonts w:ascii="Century" w:hAnsi="Century"/>
          <w:sz w:val="28"/>
          <w:szCs w:val="28"/>
        </w:rPr>
        <w:t>е</w:t>
      </w:r>
      <w:r w:rsidR="00270BD9" w:rsidRPr="00555B99">
        <w:rPr>
          <w:rFonts w:ascii="Century" w:hAnsi="Century"/>
          <w:sz w:val="28"/>
          <w:szCs w:val="28"/>
        </w:rPr>
        <w:t xml:space="preserve"> </w:t>
      </w:r>
      <w:r w:rsidR="006C63E4" w:rsidRPr="00555B99">
        <w:rPr>
          <w:rFonts w:ascii="Century" w:hAnsi="Century"/>
          <w:sz w:val="28"/>
          <w:szCs w:val="28"/>
        </w:rPr>
        <w:t>приміщення,</w:t>
      </w:r>
      <w:r w:rsidR="00270BD9" w:rsidRPr="00555B99">
        <w:rPr>
          <w:rFonts w:ascii="Century" w:hAnsi="Century"/>
          <w:sz w:val="28"/>
          <w:szCs w:val="28"/>
        </w:rPr>
        <w:t xml:space="preserve"> що знаходиться за </w:t>
      </w:r>
      <w:proofErr w:type="spellStart"/>
      <w:r w:rsidR="00270BD9" w:rsidRPr="00555B99">
        <w:rPr>
          <w:rFonts w:ascii="Century" w:hAnsi="Century"/>
          <w:sz w:val="28"/>
          <w:szCs w:val="28"/>
        </w:rPr>
        <w:t>адресою</w:t>
      </w:r>
      <w:proofErr w:type="spellEnd"/>
      <w:r w:rsidR="00270BD9" w:rsidRPr="00555B99">
        <w:rPr>
          <w:rFonts w:ascii="Century" w:hAnsi="Century"/>
          <w:sz w:val="28"/>
          <w:szCs w:val="28"/>
        </w:rPr>
        <w:t xml:space="preserve"> Львівська область, с</w:t>
      </w:r>
      <w:r w:rsidR="006C63E4" w:rsidRPr="00555B99">
        <w:rPr>
          <w:rFonts w:ascii="Century" w:hAnsi="Century"/>
          <w:sz w:val="28"/>
          <w:szCs w:val="28"/>
        </w:rPr>
        <w:t>ело Галичани</w:t>
      </w:r>
      <w:r w:rsidR="00270BD9" w:rsidRPr="00555B99">
        <w:rPr>
          <w:rFonts w:ascii="Century" w:hAnsi="Century"/>
          <w:sz w:val="28"/>
          <w:szCs w:val="28"/>
        </w:rPr>
        <w:t>, вул</w:t>
      </w:r>
      <w:r w:rsidR="006C63E4" w:rsidRPr="00555B99">
        <w:rPr>
          <w:rFonts w:ascii="Century" w:hAnsi="Century"/>
          <w:sz w:val="28"/>
          <w:szCs w:val="28"/>
        </w:rPr>
        <w:t>иця</w:t>
      </w:r>
      <w:r w:rsidR="00270BD9" w:rsidRPr="00555B99">
        <w:rPr>
          <w:rFonts w:ascii="Century" w:hAnsi="Century"/>
          <w:sz w:val="28"/>
          <w:szCs w:val="28"/>
        </w:rPr>
        <w:t xml:space="preserve"> </w:t>
      </w:r>
      <w:r w:rsidR="006C63E4" w:rsidRPr="00555B99">
        <w:rPr>
          <w:rFonts w:ascii="Century" w:hAnsi="Century"/>
          <w:sz w:val="28"/>
          <w:szCs w:val="28"/>
        </w:rPr>
        <w:t>Шкіль</w:t>
      </w:r>
      <w:r w:rsidR="00270BD9" w:rsidRPr="00555B99">
        <w:rPr>
          <w:rFonts w:ascii="Century" w:hAnsi="Century"/>
          <w:sz w:val="28"/>
          <w:szCs w:val="28"/>
        </w:rPr>
        <w:t xml:space="preserve">на, </w:t>
      </w:r>
      <w:r w:rsidR="006C63E4" w:rsidRPr="00555B99">
        <w:rPr>
          <w:rFonts w:ascii="Century" w:hAnsi="Century"/>
          <w:sz w:val="28"/>
          <w:szCs w:val="28"/>
        </w:rPr>
        <w:t>2</w:t>
      </w:r>
      <w:r w:rsidR="00270BD9" w:rsidRPr="00555B99">
        <w:rPr>
          <w:rFonts w:ascii="Century" w:hAnsi="Century"/>
          <w:sz w:val="28"/>
          <w:szCs w:val="28"/>
        </w:rPr>
        <w:t xml:space="preserve">, </w:t>
      </w:r>
      <w:r w:rsidR="006C63E4" w:rsidRPr="00555B99">
        <w:rPr>
          <w:rFonts w:ascii="Century" w:hAnsi="Century"/>
          <w:sz w:val="28"/>
          <w:szCs w:val="28"/>
        </w:rPr>
        <w:t xml:space="preserve">загальною площею 25,8 </w:t>
      </w:r>
      <w:proofErr w:type="spellStart"/>
      <w:r w:rsidR="006C63E4" w:rsidRPr="00555B99">
        <w:rPr>
          <w:rFonts w:ascii="Century" w:hAnsi="Century"/>
          <w:sz w:val="28"/>
          <w:szCs w:val="28"/>
        </w:rPr>
        <w:t>м.кв</w:t>
      </w:r>
      <w:proofErr w:type="spellEnd"/>
      <w:r w:rsidR="006C63E4" w:rsidRPr="00555B99">
        <w:rPr>
          <w:rFonts w:ascii="Century" w:hAnsi="Century"/>
          <w:sz w:val="28"/>
          <w:szCs w:val="28"/>
        </w:rPr>
        <w:t>.</w:t>
      </w:r>
    </w:p>
    <w:p w14:paraId="4B9FF63E" w14:textId="61DC3DFD" w:rsidR="00525B50" w:rsidRPr="00555B99" w:rsidRDefault="00270BD9" w:rsidP="009744CE">
      <w:pPr>
        <w:ind w:firstLine="567"/>
        <w:jc w:val="both"/>
        <w:rPr>
          <w:rFonts w:ascii="Century" w:hAnsi="Century"/>
          <w:sz w:val="28"/>
          <w:szCs w:val="28"/>
        </w:rPr>
      </w:pPr>
      <w:r w:rsidRPr="00555B99">
        <w:rPr>
          <w:rFonts w:ascii="Century" w:hAnsi="Century"/>
          <w:sz w:val="28"/>
          <w:szCs w:val="28"/>
        </w:rPr>
        <w:t>2</w:t>
      </w:r>
      <w:r w:rsidR="00CF7AD6" w:rsidRPr="00555B99">
        <w:rPr>
          <w:rFonts w:ascii="Century" w:hAnsi="Century"/>
          <w:sz w:val="28"/>
          <w:szCs w:val="28"/>
        </w:rPr>
        <w:t>.</w:t>
      </w:r>
      <w:r w:rsidR="008464AE" w:rsidRPr="00555B99">
        <w:rPr>
          <w:rFonts w:ascii="Century" w:hAnsi="Century"/>
          <w:sz w:val="28"/>
          <w:szCs w:val="28"/>
        </w:rPr>
        <w:t xml:space="preserve"> </w:t>
      </w:r>
      <w:r w:rsidR="00D7517E" w:rsidRPr="00555B99">
        <w:rPr>
          <w:rFonts w:ascii="Century" w:hAnsi="Century"/>
          <w:sz w:val="28"/>
          <w:szCs w:val="28"/>
        </w:rPr>
        <w:t>Забезпечити здійснення заходів, пов’язаних із прийманням-передачею вищезазначеного майна у порядку, передбаченому чинним законодавством України</w:t>
      </w:r>
      <w:r w:rsidR="00525B50" w:rsidRPr="00555B99">
        <w:rPr>
          <w:rFonts w:ascii="Century" w:hAnsi="Century"/>
          <w:sz w:val="28"/>
          <w:szCs w:val="28"/>
        </w:rPr>
        <w:t>.</w:t>
      </w:r>
    </w:p>
    <w:p w14:paraId="2108DBF4" w14:textId="7A8C505F" w:rsidR="00225F89" w:rsidRDefault="009744CE" w:rsidP="00525B50">
      <w:pPr>
        <w:ind w:firstLine="567"/>
        <w:jc w:val="both"/>
        <w:rPr>
          <w:rFonts w:ascii="Century" w:hAnsi="Century"/>
          <w:iCs/>
          <w:sz w:val="28"/>
          <w:szCs w:val="28"/>
        </w:rPr>
      </w:pPr>
      <w:r w:rsidRPr="00555B99">
        <w:rPr>
          <w:rFonts w:ascii="Century" w:hAnsi="Century"/>
          <w:sz w:val="28"/>
          <w:szCs w:val="28"/>
        </w:rPr>
        <w:t>3</w:t>
      </w:r>
      <w:r w:rsidR="00525B50" w:rsidRPr="00555B99">
        <w:rPr>
          <w:rFonts w:ascii="Century" w:hAnsi="Century"/>
          <w:sz w:val="28"/>
          <w:szCs w:val="28"/>
        </w:rPr>
        <w:t xml:space="preserve">. </w:t>
      </w:r>
      <w:r w:rsidR="00525B50" w:rsidRPr="00555B99">
        <w:rPr>
          <w:rFonts w:ascii="Century" w:hAnsi="Century"/>
          <w:iCs/>
          <w:sz w:val="28"/>
          <w:szCs w:val="28"/>
        </w:rPr>
        <w:t>Контроль за виконанням рішення покласти на постійну депутатську комісію з питань бюджету, соціально-економічного розвитку, комунального майна і приватизації (І.</w:t>
      </w:r>
      <w:r w:rsidR="00D7517E" w:rsidRPr="00555B99">
        <w:rPr>
          <w:rFonts w:ascii="Century" w:hAnsi="Century"/>
          <w:iCs/>
          <w:sz w:val="28"/>
          <w:szCs w:val="28"/>
        </w:rPr>
        <w:t xml:space="preserve"> </w:t>
      </w:r>
      <w:proofErr w:type="spellStart"/>
      <w:r w:rsidR="00525B50" w:rsidRPr="00555B99">
        <w:rPr>
          <w:rFonts w:ascii="Century" w:hAnsi="Century"/>
          <w:iCs/>
          <w:sz w:val="28"/>
          <w:szCs w:val="28"/>
        </w:rPr>
        <w:t>Мєскало</w:t>
      </w:r>
      <w:proofErr w:type="spellEnd"/>
      <w:r w:rsidR="00525B50" w:rsidRPr="00555B99">
        <w:rPr>
          <w:rFonts w:ascii="Century" w:hAnsi="Century"/>
          <w:iCs/>
          <w:sz w:val="28"/>
          <w:szCs w:val="28"/>
        </w:rPr>
        <w:t>).</w:t>
      </w:r>
    </w:p>
    <w:p w14:paraId="160840BF" w14:textId="77777777" w:rsidR="00555B99" w:rsidRPr="00555B99" w:rsidRDefault="00555B99" w:rsidP="00525B50">
      <w:pPr>
        <w:ind w:firstLine="567"/>
        <w:jc w:val="both"/>
        <w:rPr>
          <w:rFonts w:ascii="Century" w:hAnsi="Century"/>
          <w:iCs/>
          <w:sz w:val="28"/>
          <w:szCs w:val="28"/>
        </w:rPr>
      </w:pPr>
    </w:p>
    <w:p w14:paraId="0FAA2B50" w14:textId="0BE83CA5" w:rsidR="00D7517E" w:rsidRPr="00555B99" w:rsidRDefault="00BD0977" w:rsidP="00555B99">
      <w:pPr>
        <w:autoSpaceDE w:val="0"/>
        <w:autoSpaceDN w:val="0"/>
        <w:adjustRightInd w:val="0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555B99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РЕМЕНЯК</w:t>
      </w:r>
    </w:p>
    <w:sectPr w:rsidR="00D7517E" w:rsidRPr="00555B99" w:rsidSect="00555B9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11463" w14:textId="77777777" w:rsidR="00ED0286" w:rsidRDefault="00ED0286" w:rsidP="00B45203">
      <w:r>
        <w:separator/>
      </w:r>
    </w:p>
  </w:endnote>
  <w:endnote w:type="continuationSeparator" w:id="0">
    <w:p w14:paraId="5B71E19C" w14:textId="77777777" w:rsidR="00ED0286" w:rsidRDefault="00ED0286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6F965" w14:textId="77777777" w:rsidR="00ED0286" w:rsidRDefault="00ED0286" w:rsidP="00B45203">
      <w:r>
        <w:separator/>
      </w:r>
    </w:p>
  </w:footnote>
  <w:footnote w:type="continuationSeparator" w:id="0">
    <w:p w14:paraId="7A9FE4EC" w14:textId="77777777" w:rsidR="00ED0286" w:rsidRDefault="00ED0286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5D61"/>
    <w:multiLevelType w:val="hybridMultilevel"/>
    <w:tmpl w:val="5DA02DB2"/>
    <w:lvl w:ilvl="0" w:tplc="8FDC8172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C735AFD"/>
    <w:multiLevelType w:val="hybridMultilevel"/>
    <w:tmpl w:val="CBD2D4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6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ED32BF"/>
    <w:multiLevelType w:val="hybridMultilevel"/>
    <w:tmpl w:val="BD9201B2"/>
    <w:lvl w:ilvl="0" w:tplc="41AE2DD6">
      <w:numFmt w:val="bullet"/>
      <w:lvlText w:val="-"/>
      <w:lvlJc w:val="left"/>
      <w:pPr>
        <w:ind w:left="1069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1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2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5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 w16cid:durableId="253563185">
    <w:abstractNumId w:val="7"/>
  </w:num>
  <w:num w:numId="2" w16cid:durableId="875047528">
    <w:abstractNumId w:val="4"/>
  </w:num>
  <w:num w:numId="3" w16cid:durableId="260575459">
    <w:abstractNumId w:val="13"/>
  </w:num>
  <w:num w:numId="4" w16cid:durableId="271595958">
    <w:abstractNumId w:val="6"/>
  </w:num>
  <w:num w:numId="5" w16cid:durableId="1707414653">
    <w:abstractNumId w:val="10"/>
  </w:num>
  <w:num w:numId="6" w16cid:durableId="517428905">
    <w:abstractNumId w:val="11"/>
  </w:num>
  <w:num w:numId="7" w16cid:durableId="321127360">
    <w:abstractNumId w:val="12"/>
  </w:num>
  <w:num w:numId="8" w16cid:durableId="295305815">
    <w:abstractNumId w:val="3"/>
  </w:num>
  <w:num w:numId="9" w16cid:durableId="1237394563">
    <w:abstractNumId w:val="5"/>
  </w:num>
  <w:num w:numId="10" w16cid:durableId="1972009454">
    <w:abstractNumId w:val="14"/>
  </w:num>
  <w:num w:numId="11" w16cid:durableId="1286040749">
    <w:abstractNumId w:val="15"/>
  </w:num>
  <w:num w:numId="12" w16cid:durableId="1531526712">
    <w:abstractNumId w:val="1"/>
  </w:num>
  <w:num w:numId="13" w16cid:durableId="1600023968">
    <w:abstractNumId w:val="9"/>
  </w:num>
  <w:num w:numId="14" w16cid:durableId="266274911">
    <w:abstractNumId w:val="0"/>
  </w:num>
  <w:num w:numId="15" w16cid:durableId="646714082">
    <w:abstractNumId w:val="8"/>
  </w:num>
  <w:num w:numId="16" w16cid:durableId="16122742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1C85"/>
    <w:rsid w:val="00013FE9"/>
    <w:rsid w:val="00016E65"/>
    <w:rsid w:val="00030DBC"/>
    <w:rsid w:val="000329D0"/>
    <w:rsid w:val="00033827"/>
    <w:rsid w:val="00044AC3"/>
    <w:rsid w:val="0008431C"/>
    <w:rsid w:val="000950E5"/>
    <w:rsid w:val="00096889"/>
    <w:rsid w:val="000A2461"/>
    <w:rsid w:val="000A7D0A"/>
    <w:rsid w:val="000C7122"/>
    <w:rsid w:val="000D1CC7"/>
    <w:rsid w:val="000D5902"/>
    <w:rsid w:val="001045DB"/>
    <w:rsid w:val="00111C86"/>
    <w:rsid w:val="001170BE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812F9"/>
    <w:rsid w:val="001927D6"/>
    <w:rsid w:val="00192BA0"/>
    <w:rsid w:val="0019387A"/>
    <w:rsid w:val="001A77BB"/>
    <w:rsid w:val="001B056F"/>
    <w:rsid w:val="001B4E36"/>
    <w:rsid w:val="001C0034"/>
    <w:rsid w:val="001E0321"/>
    <w:rsid w:val="001F0109"/>
    <w:rsid w:val="001F0AEA"/>
    <w:rsid w:val="001F762A"/>
    <w:rsid w:val="00207FAB"/>
    <w:rsid w:val="00210682"/>
    <w:rsid w:val="00210D5D"/>
    <w:rsid w:val="00225F89"/>
    <w:rsid w:val="00234AED"/>
    <w:rsid w:val="002440D0"/>
    <w:rsid w:val="002447CD"/>
    <w:rsid w:val="00246998"/>
    <w:rsid w:val="00250E84"/>
    <w:rsid w:val="00270BD9"/>
    <w:rsid w:val="0027270B"/>
    <w:rsid w:val="00272E47"/>
    <w:rsid w:val="00281E55"/>
    <w:rsid w:val="0028552A"/>
    <w:rsid w:val="002860BE"/>
    <w:rsid w:val="00286451"/>
    <w:rsid w:val="002A2DFA"/>
    <w:rsid w:val="002A3232"/>
    <w:rsid w:val="002A4D1D"/>
    <w:rsid w:val="002A6712"/>
    <w:rsid w:val="002A6A9D"/>
    <w:rsid w:val="002D0DAF"/>
    <w:rsid w:val="002F5F14"/>
    <w:rsid w:val="00306225"/>
    <w:rsid w:val="00326C12"/>
    <w:rsid w:val="0034563A"/>
    <w:rsid w:val="00347451"/>
    <w:rsid w:val="00353C5A"/>
    <w:rsid w:val="0037386D"/>
    <w:rsid w:val="003776A0"/>
    <w:rsid w:val="003A0663"/>
    <w:rsid w:val="003A137F"/>
    <w:rsid w:val="003B2CFC"/>
    <w:rsid w:val="003B58F1"/>
    <w:rsid w:val="003B6279"/>
    <w:rsid w:val="003E27B3"/>
    <w:rsid w:val="003F1318"/>
    <w:rsid w:val="003F2640"/>
    <w:rsid w:val="003F6316"/>
    <w:rsid w:val="00431125"/>
    <w:rsid w:val="00435E71"/>
    <w:rsid w:val="004528EB"/>
    <w:rsid w:val="004572C4"/>
    <w:rsid w:val="00463EAA"/>
    <w:rsid w:val="0047144A"/>
    <w:rsid w:val="00480D57"/>
    <w:rsid w:val="00482AAA"/>
    <w:rsid w:val="004D513F"/>
    <w:rsid w:val="004E30F4"/>
    <w:rsid w:val="004E4133"/>
    <w:rsid w:val="004F455F"/>
    <w:rsid w:val="0050197E"/>
    <w:rsid w:val="005068AA"/>
    <w:rsid w:val="00506E34"/>
    <w:rsid w:val="00513155"/>
    <w:rsid w:val="005218C4"/>
    <w:rsid w:val="00525B50"/>
    <w:rsid w:val="0053069B"/>
    <w:rsid w:val="00555B99"/>
    <w:rsid w:val="005806E0"/>
    <w:rsid w:val="005836E9"/>
    <w:rsid w:val="00594423"/>
    <w:rsid w:val="005A1EB6"/>
    <w:rsid w:val="005B2817"/>
    <w:rsid w:val="005C1D00"/>
    <w:rsid w:val="005C713E"/>
    <w:rsid w:val="005D2293"/>
    <w:rsid w:val="005F0F8E"/>
    <w:rsid w:val="00604AF1"/>
    <w:rsid w:val="0060617C"/>
    <w:rsid w:val="00606678"/>
    <w:rsid w:val="0061017E"/>
    <w:rsid w:val="00614465"/>
    <w:rsid w:val="00623524"/>
    <w:rsid w:val="00630017"/>
    <w:rsid w:val="00632165"/>
    <w:rsid w:val="00640ED9"/>
    <w:rsid w:val="006519B4"/>
    <w:rsid w:val="0065677D"/>
    <w:rsid w:val="0066799A"/>
    <w:rsid w:val="0067131A"/>
    <w:rsid w:val="006722C1"/>
    <w:rsid w:val="006852A5"/>
    <w:rsid w:val="0068573F"/>
    <w:rsid w:val="006865B9"/>
    <w:rsid w:val="00690DE9"/>
    <w:rsid w:val="006916DC"/>
    <w:rsid w:val="00691AF2"/>
    <w:rsid w:val="00691B77"/>
    <w:rsid w:val="00695C5F"/>
    <w:rsid w:val="00697262"/>
    <w:rsid w:val="006C63E4"/>
    <w:rsid w:val="006E07BA"/>
    <w:rsid w:val="006E68B8"/>
    <w:rsid w:val="007052D5"/>
    <w:rsid w:val="007225F3"/>
    <w:rsid w:val="007258F6"/>
    <w:rsid w:val="00726087"/>
    <w:rsid w:val="007334C7"/>
    <w:rsid w:val="007422BA"/>
    <w:rsid w:val="00756F2D"/>
    <w:rsid w:val="0078619F"/>
    <w:rsid w:val="0078687A"/>
    <w:rsid w:val="007940D9"/>
    <w:rsid w:val="00795277"/>
    <w:rsid w:val="00795311"/>
    <w:rsid w:val="007A538C"/>
    <w:rsid w:val="007B66EB"/>
    <w:rsid w:val="007D231E"/>
    <w:rsid w:val="007D3D83"/>
    <w:rsid w:val="007E3D8B"/>
    <w:rsid w:val="007E3F33"/>
    <w:rsid w:val="007E4CFB"/>
    <w:rsid w:val="007E742A"/>
    <w:rsid w:val="007F5B52"/>
    <w:rsid w:val="00815764"/>
    <w:rsid w:val="008464AE"/>
    <w:rsid w:val="00852120"/>
    <w:rsid w:val="008558E8"/>
    <w:rsid w:val="00872C9A"/>
    <w:rsid w:val="00886A94"/>
    <w:rsid w:val="008A7DB5"/>
    <w:rsid w:val="008B0DC7"/>
    <w:rsid w:val="008B56A4"/>
    <w:rsid w:val="008B579C"/>
    <w:rsid w:val="008B6C51"/>
    <w:rsid w:val="00902439"/>
    <w:rsid w:val="0090297D"/>
    <w:rsid w:val="00902B49"/>
    <w:rsid w:val="00911ABC"/>
    <w:rsid w:val="00916909"/>
    <w:rsid w:val="0094129A"/>
    <w:rsid w:val="00956044"/>
    <w:rsid w:val="00967593"/>
    <w:rsid w:val="009744CE"/>
    <w:rsid w:val="0097788C"/>
    <w:rsid w:val="00993879"/>
    <w:rsid w:val="00994C5D"/>
    <w:rsid w:val="009B213E"/>
    <w:rsid w:val="009B51F5"/>
    <w:rsid w:val="009F0EF8"/>
    <w:rsid w:val="009F41C8"/>
    <w:rsid w:val="00A11E17"/>
    <w:rsid w:val="00A27B03"/>
    <w:rsid w:val="00A3063F"/>
    <w:rsid w:val="00A5521E"/>
    <w:rsid w:val="00A61EBA"/>
    <w:rsid w:val="00A72A2D"/>
    <w:rsid w:val="00A94836"/>
    <w:rsid w:val="00AB52DE"/>
    <w:rsid w:val="00AB603C"/>
    <w:rsid w:val="00AD582C"/>
    <w:rsid w:val="00AD5CFF"/>
    <w:rsid w:val="00AE5055"/>
    <w:rsid w:val="00AF6A87"/>
    <w:rsid w:val="00B05F3D"/>
    <w:rsid w:val="00B22B39"/>
    <w:rsid w:val="00B35F87"/>
    <w:rsid w:val="00B45203"/>
    <w:rsid w:val="00B525EB"/>
    <w:rsid w:val="00B57C86"/>
    <w:rsid w:val="00B87B18"/>
    <w:rsid w:val="00B93862"/>
    <w:rsid w:val="00BA5A33"/>
    <w:rsid w:val="00BB5153"/>
    <w:rsid w:val="00BD0977"/>
    <w:rsid w:val="00BD7425"/>
    <w:rsid w:val="00BF79F4"/>
    <w:rsid w:val="00C04E9C"/>
    <w:rsid w:val="00C0742B"/>
    <w:rsid w:val="00C1702E"/>
    <w:rsid w:val="00C22124"/>
    <w:rsid w:val="00C22B84"/>
    <w:rsid w:val="00C368BC"/>
    <w:rsid w:val="00C516A7"/>
    <w:rsid w:val="00C74913"/>
    <w:rsid w:val="00CA32D9"/>
    <w:rsid w:val="00CA4174"/>
    <w:rsid w:val="00CA4340"/>
    <w:rsid w:val="00CA4B9A"/>
    <w:rsid w:val="00CB3A34"/>
    <w:rsid w:val="00CC1738"/>
    <w:rsid w:val="00CC2420"/>
    <w:rsid w:val="00CD1CB6"/>
    <w:rsid w:val="00CD70CE"/>
    <w:rsid w:val="00CE001B"/>
    <w:rsid w:val="00CF7AD6"/>
    <w:rsid w:val="00D03B21"/>
    <w:rsid w:val="00D15D62"/>
    <w:rsid w:val="00D171C3"/>
    <w:rsid w:val="00D22F9F"/>
    <w:rsid w:val="00D25080"/>
    <w:rsid w:val="00D253F7"/>
    <w:rsid w:val="00D37B11"/>
    <w:rsid w:val="00D37FAA"/>
    <w:rsid w:val="00D459E9"/>
    <w:rsid w:val="00D60112"/>
    <w:rsid w:val="00D7517E"/>
    <w:rsid w:val="00D751D9"/>
    <w:rsid w:val="00D75FD7"/>
    <w:rsid w:val="00D775FF"/>
    <w:rsid w:val="00D91DCD"/>
    <w:rsid w:val="00DB6506"/>
    <w:rsid w:val="00DC5F56"/>
    <w:rsid w:val="00DE270C"/>
    <w:rsid w:val="00DF2E79"/>
    <w:rsid w:val="00DF4C94"/>
    <w:rsid w:val="00DF7FA2"/>
    <w:rsid w:val="00E042DC"/>
    <w:rsid w:val="00E21A8C"/>
    <w:rsid w:val="00E45929"/>
    <w:rsid w:val="00E475F5"/>
    <w:rsid w:val="00E608AB"/>
    <w:rsid w:val="00E6685C"/>
    <w:rsid w:val="00E66AF3"/>
    <w:rsid w:val="00E876CD"/>
    <w:rsid w:val="00EC256F"/>
    <w:rsid w:val="00ED0286"/>
    <w:rsid w:val="00ED1D8B"/>
    <w:rsid w:val="00EE286E"/>
    <w:rsid w:val="00EE2A66"/>
    <w:rsid w:val="00EE591D"/>
    <w:rsid w:val="00F00AB5"/>
    <w:rsid w:val="00F071E6"/>
    <w:rsid w:val="00F16EDF"/>
    <w:rsid w:val="00F21ADA"/>
    <w:rsid w:val="00F245B5"/>
    <w:rsid w:val="00F32EEB"/>
    <w:rsid w:val="00F40B59"/>
    <w:rsid w:val="00F43D51"/>
    <w:rsid w:val="00F73150"/>
    <w:rsid w:val="00F74037"/>
    <w:rsid w:val="00F75F8C"/>
    <w:rsid w:val="00F9766C"/>
    <w:rsid w:val="00FB6AC2"/>
    <w:rsid w:val="00FC7E1B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73699"/>
  <w15:docId w15:val="{F8AAEC46-E11D-4A1C-A307-F01F4C16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">
    <w:name w:val="Сітка таблиці1"/>
    <w:basedOn w:val="a1"/>
    <w:next w:val="ae"/>
    <w:uiPriority w:val="59"/>
    <w:rsid w:val="00956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956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C63E4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3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F11FE-B2FC-4837-9D07-36B26F16B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Secretary</cp:lastModifiedBy>
  <cp:revision>3</cp:revision>
  <cp:lastPrinted>2024-06-12T06:10:00Z</cp:lastPrinted>
  <dcterms:created xsi:type="dcterms:W3CDTF">2026-04-14T13:37:00Z</dcterms:created>
  <dcterms:modified xsi:type="dcterms:W3CDTF">2026-04-21T08:59:00Z</dcterms:modified>
</cp:coreProperties>
</file>